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90" w:rsidRDefault="00D3005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B927652" wp14:editId="3CD2285E">
            <wp:simplePos x="0" y="0"/>
            <wp:positionH relativeFrom="column">
              <wp:posOffset>3902075</wp:posOffset>
            </wp:positionH>
            <wp:positionV relativeFrom="paragraph">
              <wp:posOffset>-720090</wp:posOffset>
            </wp:positionV>
            <wp:extent cx="3200486" cy="4267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15bfed-e89f-4ffb-bbab-82a308b525e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86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0CB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:rsidR="00B34A90" w:rsidRDefault="009D10CB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«ЭЛАРИА»</w:t>
      </w:r>
    </w:p>
    <w:p w:rsidR="00B34A90" w:rsidRDefault="00B34A90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:rsidR="00B34A90" w:rsidRDefault="009D10CB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B34A90" w:rsidRDefault="00B34A90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</w:p>
    <w:p w:rsidR="00B34A90" w:rsidRDefault="009D10CB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Общим собранием участников</w:t>
      </w:r>
    </w:p>
    <w:p w:rsidR="00B34A90" w:rsidRDefault="009D10CB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«ЭЛАРИА»</w:t>
      </w:r>
    </w:p>
    <w:p w:rsidR="007C0F62" w:rsidRDefault="007C0F62" w:rsidP="007C0F62">
      <w:pPr>
        <w:ind w:left="5103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«01» октября 2025</w:t>
      </w:r>
    </w:p>
    <w:p w:rsidR="00B34A90" w:rsidRDefault="00B34A90">
      <w:pPr>
        <w:ind w:left="3060" w:right="-26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34A90" w:rsidRDefault="00B34A90">
      <w:pPr>
        <w:ind w:left="3060" w:right="-26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34A90" w:rsidRDefault="00B34A90">
      <w:pPr>
        <w:ind w:left="3060" w:right="-26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34A90" w:rsidRDefault="00B34A90">
      <w:pPr>
        <w:ind w:left="3060" w:right="-26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34A90" w:rsidRDefault="00B34A90">
      <w:pPr>
        <w:ind w:left="3060" w:right="-26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34A90" w:rsidRDefault="009D10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34A90" w:rsidRDefault="009D10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приеме, переводе, отчислении и восстановлении обучающихся</w:t>
      </w: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90" w:rsidRDefault="00B34A90">
      <w:pPr>
        <w:rPr>
          <w:rFonts w:ascii="Times New Roman" w:hAnsi="Times New Roman"/>
          <w:b/>
          <w:sz w:val="28"/>
          <w:szCs w:val="28"/>
        </w:rPr>
      </w:pPr>
    </w:p>
    <w:p w:rsidR="00B34A90" w:rsidRDefault="009D10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г. Москва, 2025</w:t>
      </w:r>
      <w:r>
        <w:rPr>
          <w:rFonts w:ascii="Times New Roman" w:hAnsi="Times New Roman"/>
          <w:b/>
        </w:rPr>
        <w:br w:type="page"/>
      </w:r>
    </w:p>
    <w:p w:rsidR="00B34A90" w:rsidRDefault="009D10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ОБЩЕЕ ПОЛОЖЕНИЕ.</w:t>
      </w:r>
    </w:p>
    <w:p w:rsidR="00B34A90" w:rsidRDefault="00B34A90">
      <w:pPr>
        <w:pStyle w:val="a5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:rsidR="00B34A90" w:rsidRDefault="009D10CB">
      <w:pPr>
        <w:pStyle w:val="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1.1. Положение о приеме, переводе, отчислении и восстановлении обучающихся (далее - Положение) в </w:t>
      </w:r>
      <w:r>
        <w:rPr>
          <w:rFonts w:ascii="Times New Roman" w:hAnsi="Times New Roman"/>
          <w:sz w:val="24"/>
          <w:szCs w:val="24"/>
        </w:rPr>
        <w:t>Обществе с ограниченной ответственностью «ЭЛАРИА» (далее – Общество)</w:t>
      </w:r>
      <w:r>
        <w:rPr>
          <w:rFonts w:ascii="Times New Roman" w:eastAsiaTheme="minorHAnsi" w:hAnsi="Times New Roman"/>
          <w:sz w:val="24"/>
          <w:szCs w:val="24"/>
        </w:rPr>
        <w:t xml:space="preserve"> разработано на основании Федерального Закона от 29.12.2012 г. № 273-ФЗ «Об образовании в Российской Федерации», Приказа Министерства образования и науки Российской Федерации от 01.07.2013 №499 «Об утверждении Порядка организации и осуществления образовательной деятельности по дополнительным профессиональным программам», Приказа Минобрнауки России от 26.08.2020 №438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B34A90" w:rsidRDefault="009D10CB">
      <w:pPr>
        <w:pStyle w:val="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1.2. Положение обеспечивает всестороннее, объективное рассмотрение вопросов приема, перевода, отчисления и восстановления обучающихся, полностью исключающее дискриминацию и ущемление прав личности, учитывающее охраняемые законом интересы граждан, государства и общества, а также права, интересы и возможности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34A90" w:rsidRDefault="009D10CB">
      <w:pPr>
        <w:pStyle w:val="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1.3. Обучающимся </w:t>
      </w:r>
      <w:r>
        <w:rPr>
          <w:rFonts w:ascii="Times New Roman" w:hAnsi="Times New Roman"/>
          <w:sz w:val="24"/>
          <w:szCs w:val="24"/>
        </w:rPr>
        <w:t xml:space="preserve">Общества </w:t>
      </w:r>
      <w:r>
        <w:rPr>
          <w:rFonts w:ascii="Times New Roman" w:eastAsiaTheme="minorHAnsi" w:hAnsi="Times New Roman"/>
          <w:sz w:val="24"/>
          <w:szCs w:val="24"/>
        </w:rPr>
        <w:t>могут быть как граждане РФ, так и не граждане РФ.</w:t>
      </w:r>
    </w:p>
    <w:p w:rsidR="00B34A90" w:rsidRDefault="009D10CB">
      <w:pPr>
        <w:pStyle w:val="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1.4. Обучение ведется на русском языке.</w:t>
      </w:r>
    </w:p>
    <w:p w:rsidR="00B34A90" w:rsidRDefault="009D10CB">
      <w:pPr>
        <w:pStyle w:val="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1.5. Реализация образовательных программ и оказание образовательных услуг осуществляется на платной основе.</w:t>
      </w:r>
    </w:p>
    <w:p w:rsidR="00B34A90" w:rsidRDefault="009D10CB">
      <w:pPr>
        <w:pStyle w:val="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1.6. На обучение принимаются граждане на основании заключенного двухстороннего договора. При поступлении обучающиеся знакомятся с уставом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eastAsiaTheme="minorHAnsi" w:hAnsi="Times New Roman"/>
          <w:sz w:val="24"/>
          <w:szCs w:val="24"/>
        </w:rPr>
        <w:t xml:space="preserve">, лицензией и другими документами, регламентирующими организацию работы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34A90" w:rsidRDefault="009D10CB">
      <w:pPr>
        <w:pStyle w:val="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1.7. Зачисление, выпуск, и отчисление учащихся производится на основании приказа</w:t>
      </w:r>
    </w:p>
    <w:p w:rsidR="00B34A90" w:rsidRDefault="009D10CB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директора Общества.</w:t>
      </w:r>
    </w:p>
    <w:p w:rsidR="00B34A90" w:rsidRDefault="00B34A9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2. Порядок и условия отчисления обучающихся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2.1 Отчисление обучающихся из </w:t>
      </w:r>
      <w:r>
        <w:rPr>
          <w:rFonts w:ascii="Times New Roman" w:hAnsi="Times New Roman" w:cs="Times New Roman"/>
        </w:rPr>
        <w:t xml:space="preserve">Общества 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осуществляется на следующих основаниях: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в связи с завершением образовательной программы;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по собственному желанию обучающегося;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- по инициативе </w:t>
      </w:r>
      <w:r>
        <w:rPr>
          <w:rFonts w:ascii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;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по решению судебных органов;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- по обстоятельствам, не зависящим от воли обучающегося и </w:t>
      </w:r>
      <w:r>
        <w:rPr>
          <w:rFonts w:ascii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, том числе в случае ликвидации учебного центра;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иных случаях, предусмотренных законодательством РФ.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2.2 Отчисление из </w:t>
      </w:r>
      <w:r>
        <w:rPr>
          <w:rFonts w:ascii="Times New Roman" w:hAnsi="Times New Roman" w:cs="Times New Roman"/>
        </w:rPr>
        <w:t xml:space="preserve">Общества 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в связи с завершением обучения осуществляется на основании принятого аттестационной комиссией решения по результатам итоговой аттестации, Приказа об окончании обучения и выдаче документа о квалификации (диплома о профессиональной переподготовке, свидетельства о прохождении профессионального обучения, удостоверения о повышении квалификации), установленного </w:t>
      </w:r>
      <w:r>
        <w:rPr>
          <w:rFonts w:ascii="Times New Roman" w:hAnsi="Times New Roman" w:cs="Times New Roman"/>
        </w:rPr>
        <w:t xml:space="preserve">Обществом 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образца.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2.3 Отчисление из </w:t>
      </w:r>
      <w:r>
        <w:rPr>
          <w:rFonts w:ascii="Times New Roman" w:hAnsi="Times New Roman" w:cs="Times New Roman"/>
        </w:rPr>
        <w:t xml:space="preserve">Общества 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досрочно, по инициативе обучающегося осуществляется на основании личного заявления на имя директора </w:t>
      </w:r>
      <w:r>
        <w:rPr>
          <w:rFonts w:ascii="Times New Roman" w:hAnsi="Times New Roman" w:cs="Times New Roman"/>
        </w:rPr>
        <w:t xml:space="preserve">Общества 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с указанием причин отчисления. При необходимости к заявлению прилагается документ, подтверждающий причину отчисления. В течение трех дней после издания Приказа об отчислении обучающегося ему выдается справка об обучении, установленного образца, расторгается договор.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lastRenderedPageBreak/>
        <w:t xml:space="preserve">2.3.1.Отчисление по инициативе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rFonts w:ascii="Times New Roman" w:hAnsi="Times New Roman" w:cs="Times New Roman"/>
        </w:rPr>
        <w:t>Обществом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2.4. Основанием для отчисления из </w:t>
      </w:r>
      <w:r>
        <w:rPr>
          <w:rFonts w:ascii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досрочно, по инициативе образовательной организации является: 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- установление нарушения порядка приема в </w:t>
      </w:r>
      <w:r>
        <w:rPr>
          <w:rFonts w:ascii="Times New Roman" w:hAnsi="Times New Roman" w:cs="Times New Roman"/>
        </w:rPr>
        <w:t>Обществао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, повлекшего по вине обучающегося его незаконное зачисление;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нарушение сроков оплаты за обучение обучающегося (физическими и (или) юридическими лицами).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При наличии задолженности по оплате за обучение расторжение договора производится через 15 дней после истечения срока, установленного для оплаты в договоре.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Отсрочка по внесению платежа по договору может быть предоставлена обучающемуся по его письменному заявлению в исключительных случаях при объективной невозможности своевременного внесения авансового платежа. Решение о предоставлении отсрочки принимает директор </w:t>
      </w:r>
      <w:r>
        <w:rPr>
          <w:rFonts w:ascii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обучающегося: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при нарушение учебной дисциплины, в случае пропуска обучающимся без уважительных причин более чем 50 % занятий, предусмотренных учебным планом или индивидуальным учебным графиком;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при неявке на итоговую аттестацию по неуважительной причине.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При невыполнении обязанностей по добросовестному освоению образовательной программы и выполнению учебного плана, если обучающийся: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не ликвидировал академическую задолженность в установленные сроки;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не ликвидировал разницу в учебных планах в установленные сроки;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не выполнил учебный план (в том числе индивидуальный) обучения без уважительной причины.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2.5. Обучающийся, подлежащий отчислению по неуважительной причине, не может быть отчислен по иным основаниям, в том числе по собственному желанию.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Издание приказа об отчислении является основанием для расторжения договора в одностороннем порядке.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Не допускается отчисление обучающихся по инициативе </w:t>
      </w:r>
      <w:r>
        <w:rPr>
          <w:rFonts w:ascii="Times New Roman" w:hAnsi="Times New Roman" w:cs="Times New Roman"/>
        </w:rPr>
        <w:t xml:space="preserve">Общества 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во время их болезни.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2.6. Основанием для отчисления обучающихся из </w:t>
      </w:r>
      <w:r>
        <w:rPr>
          <w:rFonts w:ascii="Times New Roman" w:hAnsi="Times New Roman" w:cs="Times New Roman"/>
        </w:rPr>
        <w:t xml:space="preserve">Общества 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по решению судебных органов является приговор суда о применении к обучающемуся меры наказания, связанной с лишением свободы.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2.7. Отчисление обучающегося досрочно по обстоятельствам, не зависящим от воли обучающегося из </w:t>
      </w:r>
      <w:r>
        <w:rPr>
          <w:rFonts w:ascii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, осуществляется в случаях: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ликвидации образовательной организации;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приостановления действия лицензии на образовательную деятельность,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>- смерти обучающегося.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2.8. При условии издания приказа об отчислении обучающегося из </w:t>
      </w:r>
      <w:r>
        <w:rPr>
          <w:rFonts w:ascii="Times New Roman" w:hAnsi="Times New Roman" w:cs="Times New Roman"/>
        </w:rPr>
        <w:t xml:space="preserve">Общества 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до завершения освоения образовательной программы ему выдается справка об обучении (по требованию). Дата издания приказа считается датой отчисления обучающегося из </w:t>
      </w:r>
      <w:r>
        <w:rPr>
          <w:rFonts w:ascii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, если иное не указано в приказе и прекращения образовательных отношений обучающегося и </w:t>
      </w:r>
      <w:r>
        <w:rPr>
          <w:rFonts w:ascii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cr/>
      </w:r>
    </w:p>
    <w:p w:rsidR="00B34A90" w:rsidRDefault="00B34A90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3. Порядок восстановления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Восстановление обучающегося не предусмотрено (ч.1 ст. 62 </w:t>
      </w:r>
      <w:r>
        <w:rPr>
          <w:rFonts w:ascii="Times New Roman" w:eastAsiaTheme="minorHAnsi" w:hAnsi="Times New Roman" w:cs="Times New Roman"/>
        </w:rPr>
        <w:t>Федерального Закона от 29.12.2012 г. № 273-ФЗ «Об образовании в Российской Федерации»</w:t>
      </w:r>
      <w:r>
        <w:rPr>
          <w:rFonts w:ascii="Times New Roman" w:hAnsi="Times New Roman" w:cs="Times New Roman"/>
        </w:rPr>
        <w:t>).</w:t>
      </w:r>
    </w:p>
    <w:p w:rsidR="00B34A90" w:rsidRDefault="00B34A90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B34A90" w:rsidRDefault="00B34A90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B34A90" w:rsidRDefault="009D10CB">
      <w:pPr>
        <w:pStyle w:val="ConsPlusNormal"/>
        <w:tabs>
          <w:tab w:val="left" w:pos="1134"/>
        </w:tabs>
        <w:ind w:firstLine="567"/>
        <w:jc w:val="center"/>
        <w:rPr>
          <w:b/>
          <w:bCs/>
        </w:rPr>
      </w:pPr>
      <w:r>
        <w:rPr>
          <w:b/>
          <w:bCs/>
        </w:rPr>
        <w:t>4. Порядок перевода</w:t>
      </w:r>
    </w:p>
    <w:p w:rsidR="00B34A90" w:rsidRDefault="009D10CB">
      <w:pPr>
        <w:pStyle w:val="ConsPlusNormal"/>
        <w:tabs>
          <w:tab w:val="left" w:pos="1134"/>
        </w:tabs>
        <w:ind w:firstLine="567"/>
        <w:jc w:val="both"/>
      </w:pPr>
      <w:r>
        <w:t xml:space="preserve">4.1. В случае прекращения, приостановления деятельности Общества, аннулирования, приостановления соответствующей лицензии, Общество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образовательные организации, осуществляющие образовательную деятельность по образовательным программам соответствующих уровня и направленности. </w:t>
      </w:r>
    </w:p>
    <w:p w:rsidR="00B34A90" w:rsidRDefault="009D10CB">
      <w:pPr>
        <w:pStyle w:val="ConsPlusNormal"/>
        <w:tabs>
          <w:tab w:val="left" w:pos="1134"/>
        </w:tabs>
        <w:ind w:firstLine="567"/>
        <w:jc w:val="both"/>
      </w:pPr>
      <w:r>
        <w:t xml:space="preserve">4.2. Перевод обучающихся в другие образовательные организации, осуществляющие образовательную деятельность, является основанием для прекращения образовательных отношений и издания приказа об отчислении обучающихся. </w:t>
      </w:r>
    </w:p>
    <w:p w:rsidR="00B34A90" w:rsidRDefault="00B34A90">
      <w:pPr>
        <w:shd w:val="clear" w:color="auto" w:fill="FFFFFF"/>
        <w:tabs>
          <w:tab w:val="left" w:pos="1134"/>
        </w:tabs>
        <w:ind w:firstLine="567"/>
        <w:jc w:val="center"/>
        <w:rPr>
          <w:rFonts w:ascii="Times New Roman" w:hAnsi="Times New Roman" w:cs="Times New Roman"/>
        </w:rPr>
      </w:pPr>
    </w:p>
    <w:p w:rsidR="00B34A90" w:rsidRDefault="00B34A90">
      <w:pPr>
        <w:shd w:val="clear" w:color="auto" w:fill="FFFFFF"/>
        <w:tabs>
          <w:tab w:val="left" w:pos="1134"/>
        </w:tabs>
        <w:ind w:firstLine="567"/>
        <w:jc w:val="center"/>
        <w:rPr>
          <w:rFonts w:ascii="Times New Roman" w:hAnsi="Times New Roman" w:cs="Times New Roman"/>
        </w:rPr>
      </w:pP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Заключительные положения</w:t>
      </w:r>
    </w:p>
    <w:p w:rsidR="00B34A90" w:rsidRDefault="009D10C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Все вопросы, неурегулированные настоящим Положением, решаются в соответствии с действующим законодательством Российской Федерации.</w:t>
      </w:r>
    </w:p>
    <w:p w:rsidR="00B34A90" w:rsidRDefault="00B34A90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sectPr w:rsidR="00B3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E1" w:rsidRDefault="005D45E1">
      <w:r>
        <w:separator/>
      </w:r>
    </w:p>
  </w:endnote>
  <w:endnote w:type="continuationSeparator" w:id="0">
    <w:p w:rsidR="005D45E1" w:rsidRDefault="005D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E1" w:rsidRDefault="005D45E1">
      <w:r>
        <w:separator/>
      </w:r>
    </w:p>
  </w:footnote>
  <w:footnote w:type="continuationSeparator" w:id="0">
    <w:p w:rsidR="005D45E1" w:rsidRDefault="005D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3408C"/>
    <w:multiLevelType w:val="multilevel"/>
    <w:tmpl w:val="6BE3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6C"/>
    <w:rsid w:val="00037D86"/>
    <w:rsid w:val="000678FA"/>
    <w:rsid w:val="000B57EF"/>
    <w:rsid w:val="000B586C"/>
    <w:rsid w:val="00100DEE"/>
    <w:rsid w:val="00110D66"/>
    <w:rsid w:val="00356C4C"/>
    <w:rsid w:val="003B0B80"/>
    <w:rsid w:val="003D45AE"/>
    <w:rsid w:val="00443959"/>
    <w:rsid w:val="004827DC"/>
    <w:rsid w:val="005265B7"/>
    <w:rsid w:val="00591286"/>
    <w:rsid w:val="005D45E1"/>
    <w:rsid w:val="005F6711"/>
    <w:rsid w:val="006229D3"/>
    <w:rsid w:val="006A3248"/>
    <w:rsid w:val="00730A55"/>
    <w:rsid w:val="00741253"/>
    <w:rsid w:val="007C0F62"/>
    <w:rsid w:val="007D7633"/>
    <w:rsid w:val="00890EDE"/>
    <w:rsid w:val="00904A34"/>
    <w:rsid w:val="009B2BD7"/>
    <w:rsid w:val="009D00AD"/>
    <w:rsid w:val="009D10CB"/>
    <w:rsid w:val="009D620F"/>
    <w:rsid w:val="00A13437"/>
    <w:rsid w:val="00AA17BE"/>
    <w:rsid w:val="00AE7955"/>
    <w:rsid w:val="00B34A90"/>
    <w:rsid w:val="00C57BA0"/>
    <w:rsid w:val="00CB2615"/>
    <w:rsid w:val="00CC6B7F"/>
    <w:rsid w:val="00CF3609"/>
    <w:rsid w:val="00D21D40"/>
    <w:rsid w:val="00D30050"/>
    <w:rsid w:val="00D535F7"/>
    <w:rsid w:val="00E70318"/>
    <w:rsid w:val="00F0673C"/>
    <w:rsid w:val="00F36631"/>
    <w:rsid w:val="00F6564D"/>
    <w:rsid w:val="54BC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E4E9C-A4DD-4F44-95E5-2F17E884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pPr>
      <w:widowControl/>
      <w:spacing w:line="360" w:lineRule="auto"/>
      <w:ind w:left="4500"/>
    </w:pPr>
    <w:rPr>
      <w:rFonts w:ascii="Times New Roman" w:eastAsia="Times New Roman" w:hAnsi="Times New Roman" w:cs="Times New Roman"/>
      <w:color w:val="auto"/>
    </w:rPr>
  </w:style>
  <w:style w:type="paragraph" w:styleId="a5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16">
    <w:name w:val="Обычный + 16 пт"/>
    <w:basedOn w:val="a"/>
    <w:uiPriority w:val="99"/>
    <w:qFormat/>
    <w:pPr>
      <w:spacing w:line="480" w:lineRule="auto"/>
      <w:jc w:val="center"/>
    </w:pPr>
    <w:rPr>
      <w:rFonts w:ascii="Arial" w:hAnsi="Arial" w:cs="Arial"/>
      <w:b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1">
    <w:name w:val="s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CA7E-7B04-4CEF-A282-66C357AB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1021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mcko</dc:creator>
  <cp:lastModifiedBy>Учетная запись Майкрософт</cp:lastModifiedBy>
  <cp:revision>8</cp:revision>
  <cp:lastPrinted>2014-12-11T11:52:00Z</cp:lastPrinted>
  <dcterms:created xsi:type="dcterms:W3CDTF">2023-11-03T19:36:00Z</dcterms:created>
  <dcterms:modified xsi:type="dcterms:W3CDTF">2025-10-09T11:37:00Z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2881A46CF2E74C8986DC9BA0A843E2B5_12</vt:lpwstr>
  </property>
</Properties>
</file>